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0" w:rsidRPr="00BE1CE0" w:rsidRDefault="00BE1CE0" w:rsidP="00BE1CE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E1CE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BE1CE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SEQ CHAPTER \h \r 1 </w:instrText>
      </w:r>
      <w:r w:rsidRPr="00BE1CE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E1CE0">
        <w:rPr>
          <w:rFonts w:ascii="Times New Roman" w:eastAsia="Times New Roman" w:hAnsi="Times New Roman" w:cs="Times New Roman"/>
          <w:b/>
          <w:bCs/>
          <w:sz w:val="27"/>
          <w:szCs w:val="27"/>
        </w:rPr>
        <w:t>Transitions and Connective Phrases</w:t>
      </w:r>
      <w:r w:rsidRPr="00BE1CE0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262"/>
        <w:gridCol w:w="3263"/>
        <w:gridCol w:w="3278"/>
      </w:tblGrid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Conjunctions</w:t>
            </w:r>
            <w:r w:rsidR="00B00B0C" w:rsidRPr="00B00B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(FAN BOYS)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Summarize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Introduce a Topic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Show Purpose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all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for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order that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 word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concerning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order to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    neither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brief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regard to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that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briefly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respect to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other words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short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summary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 is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BE1CE0" w:rsidRPr="00BE1CE0" w:rsidRDefault="00BE1CE0" w:rsidP="00BE1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1CE0" w:rsidRPr="00BE1CE0" w:rsidRDefault="00BE1CE0" w:rsidP="00BE1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262"/>
        <w:gridCol w:w="3263"/>
        <w:gridCol w:w="3278"/>
      </w:tblGrid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Show Cause and Effect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Compare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Contrast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Explain, Give Reasons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accordingly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comparison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conversely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actually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a consequence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here again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however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admittedly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a result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the same way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instead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because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consequently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 similar manner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spite of that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certainly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this reason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likewise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anyhow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example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hence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similarly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the contrary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fact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 follows that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too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the other hand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indeed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so/ so that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otherwise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really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also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rather than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course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therefore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equally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still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since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 is</w:t>
            </w:r>
          </w:p>
        </w:tc>
      </w:tr>
    </w:tbl>
    <w:p w:rsidR="00BE1CE0" w:rsidRPr="00BE1CE0" w:rsidRDefault="00BE1CE0" w:rsidP="00BE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262"/>
        <w:gridCol w:w="3263"/>
        <w:gridCol w:w="3278"/>
      </w:tblGrid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Show Convictions </w:t>
            </w: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br/>
              <w:t>and Conditions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Show Various Reasons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Add Information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Show Concession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after all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this event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 to this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admittedly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least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these circumstances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again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after all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the same time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 such circumstances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also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any rate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apparently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(that) being so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besides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granted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 so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provided that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equally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however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evidently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spite of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further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any case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certainly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none/ nevertheless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furthermore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spite of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conceivably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the same time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addition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 is true that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conclusively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 if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moreover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nevertheless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doubtless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once more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obviously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doubt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unless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then too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course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perhaps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otherwise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still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possibly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although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 again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sure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presumably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 though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 another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probably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though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surely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despite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undoubtedly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BE1CE0" w:rsidRPr="00BE1CE0" w:rsidRDefault="00BE1CE0" w:rsidP="00BE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1CE0">
        <w:rPr>
          <w:rFonts w:ascii="Times New Roman" w:eastAsia="Times New Roman" w:hAnsi="Times New Roman" w:cs="Times New Roman"/>
          <w:b/>
          <w:sz w:val="20"/>
          <w:szCs w:val="20"/>
        </w:rPr>
        <w:t xml:space="preserve">   </w:t>
      </w:r>
    </w:p>
    <w:p w:rsidR="00BE1CE0" w:rsidRPr="00BE1CE0" w:rsidRDefault="00BE1CE0" w:rsidP="00BE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1CE0" w:rsidRPr="00BE1CE0" w:rsidRDefault="00BE1CE0" w:rsidP="00BE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CE0" w:rsidRPr="00BE1CE0" w:rsidRDefault="00BE1CE0" w:rsidP="00BE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  <w:gridCol w:w="6540"/>
      </w:tblGrid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Show Chronological Order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List or Show Logical Order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after that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either...or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first, second, etc.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example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the meanwhile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instance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afterwards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neither...nor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formerly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particular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when/ while/ as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whether...or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later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illustrate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earlier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wherever...there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simultaneously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one...the other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this...that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previously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these...those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already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more...the more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subsequently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here...there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before that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only...but also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last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then/ now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concurrently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length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the meantime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E1CE0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B8F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="00BE1CE0"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inally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E1CE0" w:rsidRPr="00BE1CE0" w:rsidRDefault="00BE1CE0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03B8F" w:rsidRPr="00BE1CE0" w:rsidTr="00BE1CE0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B8F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that time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3B8F" w:rsidRPr="00BE1CE0" w:rsidRDefault="00803B8F" w:rsidP="00B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436" w:rsidRPr="00BE1CE0" w:rsidRDefault="00FF3436">
      <w:pPr>
        <w:rPr>
          <w:b/>
        </w:rPr>
      </w:pPr>
    </w:p>
    <w:sectPr w:rsidR="00FF3436" w:rsidRPr="00BE1CE0" w:rsidSect="00BE1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CE0"/>
    <w:rsid w:val="00803B8F"/>
    <w:rsid w:val="00B00B0C"/>
    <w:rsid w:val="00BE1CE0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3</cp:revision>
  <dcterms:created xsi:type="dcterms:W3CDTF">2010-09-27T07:02:00Z</dcterms:created>
  <dcterms:modified xsi:type="dcterms:W3CDTF">2010-09-27T07:07:00Z</dcterms:modified>
</cp:coreProperties>
</file>